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75C17" w14:textId="07554DCE" w:rsidR="008D691C" w:rsidRPr="008D691C" w:rsidRDefault="00FE1AFD" w:rsidP="00FB261A">
      <w:pPr>
        <w:pStyle w:val="Tittel"/>
        <w:divId w:val="113254481"/>
      </w:pPr>
      <w:r w:rsidRPr="07315B53">
        <w:rPr>
          <w:rStyle w:val="Sterk"/>
          <w:rFonts w:ascii="Aptos" w:hAnsi="Aptos" w:cs="Segoe UI"/>
          <w:color w:val="000000"/>
          <w:bdr w:val="none" w:sz="0" w:space="0" w:color="auto" w:frame="1"/>
        </w:rPr>
        <w:t>Norgespris</w:t>
      </w:r>
      <w:r w:rsidR="002D0E2B" w:rsidRPr="07315B53">
        <w:rPr>
          <w:rStyle w:val="Sterk"/>
          <w:rFonts w:ascii="Aptos" w:hAnsi="Aptos" w:cs="Segoe UI"/>
          <w:color w:val="000000"/>
          <w:bdr w:val="none" w:sz="0" w:space="0" w:color="auto" w:frame="1"/>
        </w:rPr>
        <w:t xml:space="preserve"> for </w:t>
      </w:r>
      <w:r w:rsidR="00F7D872" w:rsidRPr="07315B53">
        <w:rPr>
          <w:rStyle w:val="Sterk"/>
          <w:rFonts w:ascii="Aptos" w:hAnsi="Aptos" w:cs="Segoe UI"/>
          <w:color w:val="000000"/>
          <w:bdr w:val="none" w:sz="0" w:space="0" w:color="auto" w:frame="1"/>
        </w:rPr>
        <w:t>holiday homes</w:t>
      </w:r>
    </w:p>
    <w:p w14:paraId="3490C5B9" w14:textId="77777777" w:rsidR="00660330" w:rsidRPr="00660330" w:rsidRDefault="004C0032" w:rsidP="07315B53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b/>
          <w:bCs/>
          <w:color w:val="000000" w:themeColor="text1"/>
        </w:rPr>
      </w:pPr>
      <w:r w:rsidRPr="00660330">
        <w:rPr>
          <w:rFonts w:ascii="Aptos" w:hAnsi="Aptos" w:cs="Segoe UI"/>
          <w:b/>
          <w:bCs/>
          <w:color w:val="000000" w:themeColor="text1"/>
        </w:rPr>
        <w:t>As a private individual, y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 xml:space="preserve">ou can enter </w:t>
      </w:r>
      <w:r w:rsidR="001128A2" w:rsidRPr="00660330">
        <w:rPr>
          <w:rFonts w:ascii="Aptos" w:hAnsi="Aptos" w:cs="Segoe UI"/>
          <w:b/>
          <w:bCs/>
          <w:color w:val="000000" w:themeColor="text1"/>
        </w:rPr>
        <w:t xml:space="preserve">the </w:t>
      </w:r>
      <w:r w:rsidR="00FE1AFD" w:rsidRPr="00660330">
        <w:rPr>
          <w:rFonts w:ascii="Aptos" w:hAnsi="Aptos" w:cs="Segoe UI"/>
          <w:b/>
          <w:bCs/>
          <w:color w:val="000000" w:themeColor="text1"/>
        </w:rPr>
        <w:t>Norgespris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 xml:space="preserve"> </w:t>
      </w:r>
      <w:r w:rsidR="001128A2" w:rsidRPr="00660330">
        <w:rPr>
          <w:rFonts w:ascii="Aptos" w:hAnsi="Aptos" w:cs="Segoe UI"/>
          <w:b/>
          <w:bCs/>
          <w:color w:val="000000" w:themeColor="text1"/>
        </w:rPr>
        <w:t xml:space="preserve">scheme 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>for</w:t>
      </w:r>
      <w:r w:rsidRPr="00660330">
        <w:rPr>
          <w:rFonts w:ascii="Aptos" w:hAnsi="Aptos" w:cs="Segoe UI"/>
          <w:b/>
          <w:bCs/>
          <w:color w:val="000000" w:themeColor="text1"/>
        </w:rPr>
        <w:t xml:space="preserve"> your cabin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>. Company</w:t>
      </w:r>
      <w:r w:rsidR="009E3F52" w:rsidRPr="00660330">
        <w:rPr>
          <w:rFonts w:ascii="Aptos" w:hAnsi="Aptos" w:cs="Segoe UI"/>
          <w:b/>
          <w:bCs/>
          <w:color w:val="000000" w:themeColor="text1"/>
        </w:rPr>
        <w:t>-owned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 xml:space="preserve"> </w:t>
      </w:r>
      <w:r w:rsidR="16228D6C" w:rsidRPr="00660330">
        <w:rPr>
          <w:rFonts w:ascii="Aptos" w:hAnsi="Aptos" w:cs="Segoe UI"/>
          <w:b/>
          <w:bCs/>
          <w:color w:val="000000" w:themeColor="text1"/>
        </w:rPr>
        <w:t>holiday homes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 xml:space="preserve"> and </w:t>
      </w:r>
      <w:r w:rsidR="4930D818" w:rsidRPr="00660330">
        <w:rPr>
          <w:rFonts w:ascii="Aptos" w:hAnsi="Aptos" w:cs="Segoe UI"/>
          <w:b/>
          <w:bCs/>
          <w:color w:val="000000" w:themeColor="text1"/>
        </w:rPr>
        <w:t>holiday homes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 xml:space="preserve"> primarily used for rental are not eligible for </w:t>
      </w:r>
      <w:r w:rsidR="00665051" w:rsidRPr="00660330">
        <w:rPr>
          <w:rFonts w:ascii="Aptos" w:hAnsi="Aptos" w:cs="Segoe UI"/>
          <w:b/>
          <w:bCs/>
          <w:color w:val="000000" w:themeColor="text1"/>
        </w:rPr>
        <w:t>Norgespris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 xml:space="preserve">. </w:t>
      </w:r>
    </w:p>
    <w:p w14:paraId="220CE2C6" w14:textId="77777777" w:rsidR="00660330" w:rsidRDefault="00660330" w:rsidP="07315B53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 w:themeColor="text1"/>
        </w:rPr>
      </w:pPr>
    </w:p>
    <w:p w14:paraId="35C4B5DF" w14:textId="30FE2CE4" w:rsidR="008D691C" w:rsidRPr="008D691C" w:rsidRDefault="00665051" w:rsidP="07315B53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/>
        </w:rPr>
      </w:pPr>
      <w:r w:rsidRPr="00660330">
        <w:rPr>
          <w:rFonts w:ascii="Aptos" w:hAnsi="Aptos" w:cs="Segoe UI"/>
          <w:b/>
          <w:bCs/>
          <w:color w:val="000000" w:themeColor="text1"/>
        </w:rPr>
        <w:t>Norgespris</w:t>
      </w:r>
      <w:r w:rsidR="008D691C" w:rsidRPr="00660330">
        <w:rPr>
          <w:rFonts w:ascii="Aptos" w:hAnsi="Aptos" w:cs="Segoe UI"/>
          <w:b/>
          <w:bCs/>
          <w:color w:val="000000" w:themeColor="text1"/>
        </w:rPr>
        <w:t xml:space="preserve"> applies to the first 1,000 kWh per month</w:t>
      </w:r>
      <w:r w:rsidR="008D691C" w:rsidRPr="07315B53">
        <w:rPr>
          <w:rFonts w:ascii="Aptos" w:hAnsi="Aptos" w:cs="Segoe UI"/>
          <w:color w:val="000000" w:themeColor="text1"/>
        </w:rPr>
        <w:t xml:space="preserve">. Consumption </w:t>
      </w:r>
      <w:r w:rsidR="13E8F36A" w:rsidRPr="07315B53">
        <w:rPr>
          <w:rFonts w:ascii="Aptos" w:hAnsi="Aptos" w:cs="Segoe UI"/>
          <w:color w:val="000000" w:themeColor="text1"/>
        </w:rPr>
        <w:t xml:space="preserve">in exceed of </w:t>
      </w:r>
      <w:r w:rsidR="008D691C" w:rsidRPr="07315B53">
        <w:rPr>
          <w:rFonts w:ascii="Aptos" w:hAnsi="Aptos" w:cs="Segoe UI"/>
          <w:color w:val="000000" w:themeColor="text1"/>
        </w:rPr>
        <w:t xml:space="preserve">this </w:t>
      </w:r>
      <w:r w:rsidRPr="07315B53">
        <w:rPr>
          <w:rFonts w:ascii="Aptos" w:hAnsi="Aptos" w:cs="Segoe UI"/>
          <w:color w:val="000000" w:themeColor="text1"/>
        </w:rPr>
        <w:t xml:space="preserve">cap </w:t>
      </w:r>
      <w:r w:rsidR="008D691C" w:rsidRPr="07315B53">
        <w:rPr>
          <w:rFonts w:ascii="Aptos" w:hAnsi="Aptos" w:cs="Segoe UI"/>
          <w:color w:val="000000" w:themeColor="text1"/>
        </w:rPr>
        <w:t xml:space="preserve">will be billed </w:t>
      </w:r>
      <w:r w:rsidR="00B3732C" w:rsidRPr="07315B53">
        <w:rPr>
          <w:rFonts w:ascii="Aptos" w:hAnsi="Aptos" w:cs="Segoe UI"/>
          <w:color w:val="000000" w:themeColor="text1"/>
        </w:rPr>
        <w:t>according to</w:t>
      </w:r>
      <w:r w:rsidR="008D691C" w:rsidRPr="07315B53">
        <w:rPr>
          <w:rFonts w:ascii="Aptos" w:hAnsi="Aptos" w:cs="Segoe UI"/>
          <w:color w:val="000000" w:themeColor="text1"/>
        </w:rPr>
        <w:t xml:space="preserve"> the electricity price agreed with your electricity supplier.</w:t>
      </w:r>
    </w:p>
    <w:p w14:paraId="4DFB89F4" w14:textId="77777777" w:rsidR="001C5743" w:rsidRDefault="001C5743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 w:themeColor="text1"/>
        </w:rPr>
      </w:pPr>
    </w:p>
    <w:p w14:paraId="18EB0B77" w14:textId="67E4C236" w:rsidR="008D691C" w:rsidRPr="001C5743" w:rsidRDefault="1CF2ED14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b/>
          <w:bCs/>
          <w:color w:val="000000" w:themeColor="text1"/>
        </w:rPr>
      </w:pPr>
      <w:r w:rsidRPr="001C5743">
        <w:rPr>
          <w:rFonts w:ascii="Aptos" w:hAnsi="Aptos" w:cs="Segoe UI"/>
          <w:b/>
          <w:bCs/>
          <w:color w:val="000000" w:themeColor="text1"/>
        </w:rPr>
        <w:t>Before choosing</w:t>
      </w:r>
      <w:r w:rsidR="0B6E2AC3" w:rsidRPr="001C5743">
        <w:rPr>
          <w:rFonts w:ascii="Aptos" w:hAnsi="Aptos" w:cs="Segoe UI"/>
          <w:b/>
          <w:bCs/>
          <w:color w:val="000000" w:themeColor="text1"/>
        </w:rPr>
        <w:t xml:space="preserve"> Norgespris</w:t>
      </w:r>
      <w:r w:rsidRPr="001C5743">
        <w:rPr>
          <w:rFonts w:ascii="Aptos" w:hAnsi="Aptos" w:cs="Segoe UI"/>
          <w:b/>
          <w:bCs/>
          <w:color w:val="000000" w:themeColor="text1"/>
        </w:rPr>
        <w:t xml:space="preserve">, consider where </w:t>
      </w:r>
      <w:r w:rsidR="7B40EA99" w:rsidRPr="001C5743">
        <w:rPr>
          <w:rFonts w:ascii="Aptos" w:hAnsi="Aptos" w:cs="Segoe UI"/>
          <w:b/>
          <w:bCs/>
          <w:color w:val="000000" w:themeColor="text1"/>
        </w:rPr>
        <w:t xml:space="preserve">your cabin </w:t>
      </w:r>
      <w:proofErr w:type="gramStart"/>
      <w:r w:rsidR="7B40EA99" w:rsidRPr="001C5743">
        <w:rPr>
          <w:rFonts w:ascii="Aptos" w:hAnsi="Aptos" w:cs="Segoe UI"/>
          <w:b/>
          <w:bCs/>
          <w:color w:val="000000" w:themeColor="text1"/>
        </w:rPr>
        <w:t xml:space="preserve">is located </w:t>
      </w:r>
      <w:r w:rsidRPr="001C5743">
        <w:rPr>
          <w:rFonts w:ascii="Aptos" w:hAnsi="Aptos" w:cs="Segoe UI"/>
          <w:b/>
          <w:bCs/>
          <w:color w:val="000000" w:themeColor="text1"/>
        </w:rPr>
        <w:t>in</w:t>
      </w:r>
      <w:proofErr w:type="gramEnd"/>
      <w:r w:rsidRPr="001C5743">
        <w:rPr>
          <w:rFonts w:ascii="Aptos" w:hAnsi="Aptos" w:cs="Segoe UI"/>
          <w:b/>
          <w:bCs/>
          <w:color w:val="000000" w:themeColor="text1"/>
        </w:rPr>
        <w:t xml:space="preserve"> Norway: </w:t>
      </w:r>
    </w:p>
    <w:p w14:paraId="56820BD8" w14:textId="53ADA8FF" w:rsidR="008D691C" w:rsidRPr="008D691C" w:rsidRDefault="79ECD07B" w:rsidP="00D26623">
      <w:pPr>
        <w:pStyle w:val="NormalWeb"/>
        <w:numPr>
          <w:ilvl w:val="0"/>
          <w:numId w:val="1"/>
        </w:numPr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/>
        </w:rPr>
      </w:pPr>
      <w:r w:rsidRPr="39BC40DE">
        <w:rPr>
          <w:rFonts w:ascii="Aptos" w:hAnsi="Aptos" w:cs="Segoe UI"/>
          <w:color w:val="000000" w:themeColor="text1"/>
        </w:rPr>
        <w:t>Norway has</w:t>
      </w:r>
      <w:r w:rsidR="1CF2ED14" w:rsidRPr="39BC40DE">
        <w:rPr>
          <w:rFonts w:ascii="Aptos" w:hAnsi="Aptos" w:cs="Segoe UI"/>
          <w:color w:val="000000" w:themeColor="text1"/>
        </w:rPr>
        <w:t xml:space="preserve"> five </w:t>
      </w:r>
      <w:r w:rsidRPr="39BC40DE">
        <w:rPr>
          <w:rFonts w:ascii="Aptos" w:hAnsi="Aptos" w:cs="Segoe UI"/>
          <w:color w:val="000000" w:themeColor="text1"/>
        </w:rPr>
        <w:t xml:space="preserve">electricity </w:t>
      </w:r>
      <w:r w:rsidR="1CF2ED14" w:rsidRPr="39BC40DE">
        <w:rPr>
          <w:rFonts w:ascii="Aptos" w:hAnsi="Aptos" w:cs="Segoe UI"/>
          <w:color w:val="000000" w:themeColor="text1"/>
        </w:rPr>
        <w:t xml:space="preserve">price </w:t>
      </w:r>
      <w:r w:rsidR="7B40EA99" w:rsidRPr="39BC40DE">
        <w:rPr>
          <w:rFonts w:ascii="Aptos" w:hAnsi="Aptos" w:cs="Segoe UI"/>
          <w:color w:val="000000" w:themeColor="text1"/>
        </w:rPr>
        <w:t>zones</w:t>
      </w:r>
      <w:r w:rsidR="1CF2ED14" w:rsidRPr="39BC40DE">
        <w:rPr>
          <w:rFonts w:ascii="Aptos" w:hAnsi="Aptos" w:cs="Segoe UI"/>
          <w:color w:val="000000" w:themeColor="text1"/>
        </w:rPr>
        <w:t xml:space="preserve"> (bidding </w:t>
      </w:r>
      <w:r w:rsidR="7B40EA99" w:rsidRPr="39BC40DE">
        <w:rPr>
          <w:rFonts w:ascii="Aptos" w:hAnsi="Aptos" w:cs="Segoe UI"/>
          <w:color w:val="000000" w:themeColor="text1"/>
        </w:rPr>
        <w:t>zones</w:t>
      </w:r>
      <w:r w:rsidR="1CF2ED14" w:rsidRPr="39BC40DE">
        <w:rPr>
          <w:rFonts w:ascii="Aptos" w:hAnsi="Aptos" w:cs="Segoe UI"/>
          <w:color w:val="000000" w:themeColor="text1"/>
        </w:rPr>
        <w:t xml:space="preserve">). </w:t>
      </w:r>
      <w:r w:rsidRPr="39BC40DE">
        <w:rPr>
          <w:rFonts w:ascii="Aptos" w:hAnsi="Aptos" w:cs="Segoe UI"/>
          <w:color w:val="000000" w:themeColor="text1"/>
        </w:rPr>
        <w:t xml:space="preserve">Prices can vary significantly between </w:t>
      </w:r>
      <w:r w:rsidR="62633766" w:rsidRPr="39BC40DE">
        <w:rPr>
          <w:rFonts w:ascii="Aptos" w:hAnsi="Aptos" w:cs="Segoe UI"/>
          <w:color w:val="000000" w:themeColor="text1"/>
        </w:rPr>
        <w:t>these zones</w:t>
      </w:r>
      <w:r w:rsidR="1CF2ED14" w:rsidRPr="39BC40DE">
        <w:rPr>
          <w:rFonts w:ascii="Aptos" w:hAnsi="Aptos" w:cs="Segoe UI"/>
          <w:color w:val="000000" w:themeColor="text1"/>
        </w:rPr>
        <w:t>. For example, the spot price in recent years has been much higher in NO2 (Southern Norway) than in NO4 (Northern Norway).</w:t>
      </w:r>
    </w:p>
    <w:p w14:paraId="560D4385" w14:textId="0617D1C6" w:rsidR="008D691C" w:rsidRPr="008D691C" w:rsidRDefault="1CF2ED14" w:rsidP="00D26623">
      <w:pPr>
        <w:pStyle w:val="NormalWeb"/>
        <w:numPr>
          <w:ilvl w:val="0"/>
          <w:numId w:val="1"/>
        </w:numPr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/>
        </w:rPr>
      </w:pPr>
      <w:r w:rsidRPr="39BC40DE">
        <w:rPr>
          <w:rFonts w:ascii="Aptos" w:hAnsi="Aptos" w:cs="Segoe UI"/>
          <w:color w:val="000000" w:themeColor="text1"/>
        </w:rPr>
        <w:t xml:space="preserve">How your electricity consumption varies throughout the year. You should consider when </w:t>
      </w:r>
      <w:r w:rsidR="4C6A1FEB" w:rsidRPr="39BC40DE">
        <w:rPr>
          <w:rFonts w:ascii="Aptos" w:hAnsi="Aptos" w:cs="Segoe UI"/>
          <w:color w:val="000000" w:themeColor="text1"/>
        </w:rPr>
        <w:t xml:space="preserve">in the year </w:t>
      </w:r>
      <w:r w:rsidRPr="39BC40DE">
        <w:rPr>
          <w:rFonts w:ascii="Aptos" w:hAnsi="Aptos" w:cs="Segoe UI"/>
          <w:color w:val="000000" w:themeColor="text1"/>
        </w:rPr>
        <w:t xml:space="preserve">you </w:t>
      </w:r>
      <w:r w:rsidR="4C6A1FEB" w:rsidRPr="39BC40DE">
        <w:rPr>
          <w:rFonts w:ascii="Aptos" w:hAnsi="Aptos" w:cs="Segoe UI"/>
          <w:color w:val="000000" w:themeColor="text1"/>
        </w:rPr>
        <w:t>use most electricity</w:t>
      </w:r>
      <w:r w:rsidRPr="39BC40DE">
        <w:rPr>
          <w:rFonts w:ascii="Aptos" w:hAnsi="Aptos" w:cs="Segoe UI"/>
          <w:color w:val="000000" w:themeColor="text1"/>
        </w:rPr>
        <w:t xml:space="preserve">. The electricity price is typically higher in the winter </w:t>
      </w:r>
      <w:r w:rsidR="65619581" w:rsidRPr="39BC40DE">
        <w:rPr>
          <w:rFonts w:ascii="Aptos" w:hAnsi="Aptos" w:cs="Segoe UI"/>
          <w:color w:val="000000" w:themeColor="text1"/>
        </w:rPr>
        <w:t>months</w:t>
      </w:r>
      <w:r w:rsidRPr="39BC40DE">
        <w:rPr>
          <w:rFonts w:ascii="Aptos" w:hAnsi="Aptos" w:cs="Segoe UI"/>
          <w:color w:val="000000" w:themeColor="text1"/>
        </w:rPr>
        <w:t xml:space="preserve"> than in the summer.</w:t>
      </w:r>
    </w:p>
    <w:p w14:paraId="55E42E4A" w14:textId="65128CA0" w:rsidR="008D691C" w:rsidRPr="008D691C" w:rsidRDefault="1CF2ED14" w:rsidP="00D26623">
      <w:pPr>
        <w:pStyle w:val="NormalWeb"/>
        <w:numPr>
          <w:ilvl w:val="0"/>
          <w:numId w:val="1"/>
        </w:numPr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/>
        </w:rPr>
      </w:pPr>
      <w:r w:rsidRPr="39BC40DE">
        <w:rPr>
          <w:rFonts w:ascii="Aptos" w:hAnsi="Aptos" w:cs="Segoe UI"/>
          <w:color w:val="000000" w:themeColor="text1"/>
        </w:rPr>
        <w:t>Do</w:t>
      </w:r>
      <w:r w:rsidR="03F1ACEC" w:rsidRPr="39BC40DE">
        <w:rPr>
          <w:rFonts w:ascii="Aptos" w:hAnsi="Aptos" w:cs="Segoe UI"/>
          <w:color w:val="000000" w:themeColor="text1"/>
        </w:rPr>
        <w:t xml:space="preserve"> not</w:t>
      </w:r>
      <w:r w:rsidRPr="39BC40DE">
        <w:rPr>
          <w:rFonts w:ascii="Aptos" w:hAnsi="Aptos" w:cs="Segoe UI"/>
          <w:color w:val="000000" w:themeColor="text1"/>
        </w:rPr>
        <w:t xml:space="preserve"> use your </w:t>
      </w:r>
      <w:r w:rsidR="3542B917" w:rsidRPr="39BC40DE">
        <w:rPr>
          <w:rFonts w:ascii="Aptos" w:hAnsi="Aptos" w:cs="Segoe UI"/>
          <w:color w:val="000000" w:themeColor="text1"/>
        </w:rPr>
        <w:t xml:space="preserve">primary </w:t>
      </w:r>
      <w:r w:rsidRPr="39BC40DE">
        <w:rPr>
          <w:rFonts w:ascii="Aptos" w:hAnsi="Aptos" w:cs="Segoe UI"/>
          <w:color w:val="000000" w:themeColor="text1"/>
        </w:rPr>
        <w:t xml:space="preserve">home as a reference. What is </w:t>
      </w:r>
      <w:r w:rsidR="035F8C28" w:rsidRPr="39BC40DE">
        <w:rPr>
          <w:rFonts w:ascii="Aptos" w:hAnsi="Aptos" w:cs="Segoe UI"/>
          <w:color w:val="000000" w:themeColor="text1"/>
        </w:rPr>
        <w:t>cost-effective</w:t>
      </w:r>
      <w:r w:rsidRPr="39BC40DE">
        <w:rPr>
          <w:rFonts w:ascii="Aptos" w:hAnsi="Aptos" w:cs="Segoe UI"/>
          <w:color w:val="000000" w:themeColor="text1"/>
        </w:rPr>
        <w:t xml:space="preserve"> for your home is not necessarily </w:t>
      </w:r>
      <w:r w:rsidR="035F8C28" w:rsidRPr="39BC40DE">
        <w:rPr>
          <w:rFonts w:ascii="Aptos" w:hAnsi="Aptos" w:cs="Segoe UI"/>
          <w:color w:val="000000" w:themeColor="text1"/>
        </w:rPr>
        <w:t>cost-effective</w:t>
      </w:r>
      <w:r w:rsidRPr="39BC40DE">
        <w:rPr>
          <w:rFonts w:ascii="Aptos" w:hAnsi="Aptos" w:cs="Segoe UI"/>
          <w:color w:val="000000" w:themeColor="text1"/>
        </w:rPr>
        <w:t xml:space="preserve"> for </w:t>
      </w:r>
      <w:r w:rsidR="11ECBCD6" w:rsidRPr="39BC40DE">
        <w:rPr>
          <w:rFonts w:ascii="Aptos" w:hAnsi="Aptos" w:cs="Segoe UI"/>
          <w:color w:val="000000" w:themeColor="text1"/>
        </w:rPr>
        <w:t>your</w:t>
      </w:r>
      <w:r w:rsidRPr="39BC40DE">
        <w:rPr>
          <w:rFonts w:ascii="Aptos" w:hAnsi="Aptos" w:cs="Segoe UI"/>
          <w:color w:val="000000" w:themeColor="text1"/>
        </w:rPr>
        <w:t xml:space="preserve"> </w:t>
      </w:r>
      <w:r w:rsidR="2745403C" w:rsidRPr="39BC40DE">
        <w:rPr>
          <w:rFonts w:ascii="Aptos" w:hAnsi="Aptos" w:cs="Segoe UI"/>
          <w:color w:val="000000" w:themeColor="text1"/>
        </w:rPr>
        <w:t>holiday home</w:t>
      </w:r>
      <w:r w:rsidRPr="39BC40DE">
        <w:rPr>
          <w:rFonts w:ascii="Aptos" w:hAnsi="Aptos" w:cs="Segoe UI"/>
          <w:color w:val="000000" w:themeColor="text1"/>
        </w:rPr>
        <w:t xml:space="preserve">. It depends on how you use electricity over time and where in the country </w:t>
      </w:r>
      <w:r w:rsidR="0AB4C3C8" w:rsidRPr="39BC40DE">
        <w:rPr>
          <w:rFonts w:ascii="Aptos" w:hAnsi="Aptos" w:cs="Segoe UI"/>
          <w:color w:val="000000" w:themeColor="text1"/>
        </w:rPr>
        <w:t>your</w:t>
      </w:r>
      <w:r w:rsidRPr="39BC40DE">
        <w:rPr>
          <w:rFonts w:ascii="Aptos" w:hAnsi="Aptos" w:cs="Segoe UI"/>
          <w:color w:val="000000" w:themeColor="text1"/>
        </w:rPr>
        <w:t xml:space="preserve"> cabin is located.</w:t>
      </w:r>
    </w:p>
    <w:p w14:paraId="75CEA63C" w14:textId="77777777" w:rsidR="001C5743" w:rsidRDefault="001C5743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 w:themeColor="text1"/>
        </w:rPr>
      </w:pPr>
    </w:p>
    <w:p w14:paraId="2DD0B915" w14:textId="7BBF6F4F" w:rsidR="008D691C" w:rsidRPr="008D691C" w:rsidRDefault="1CF2ED14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/>
        </w:rPr>
      </w:pPr>
      <w:r w:rsidRPr="39BC40DE">
        <w:rPr>
          <w:rFonts w:ascii="Aptos" w:hAnsi="Aptos" w:cs="Segoe UI"/>
          <w:color w:val="000000" w:themeColor="text1"/>
        </w:rPr>
        <w:t xml:space="preserve">You can log in to </w:t>
      </w:r>
      <w:hyperlink r:id="rId9" w:history="1">
        <w:r w:rsidRPr="001C5743">
          <w:rPr>
            <w:rStyle w:val="Hyperkobling"/>
            <w:rFonts w:ascii="Aptos" w:hAnsi="Aptos" w:cs="Segoe UI"/>
          </w:rPr>
          <w:t>minside.elhub.no</w:t>
        </w:r>
      </w:hyperlink>
      <w:r w:rsidRPr="39BC40DE">
        <w:rPr>
          <w:rFonts w:ascii="Aptos" w:hAnsi="Aptos" w:cs="Segoe UI"/>
          <w:color w:val="000000" w:themeColor="text1"/>
        </w:rPr>
        <w:t xml:space="preserve"> to see how </w:t>
      </w:r>
      <w:r w:rsidR="3542B917" w:rsidRPr="39BC40DE">
        <w:rPr>
          <w:rFonts w:ascii="Aptos" w:hAnsi="Aptos" w:cs="Segoe UI"/>
          <w:color w:val="000000" w:themeColor="text1"/>
        </w:rPr>
        <w:t xml:space="preserve">Norgespris </w:t>
      </w:r>
      <w:r w:rsidRPr="39BC40DE">
        <w:rPr>
          <w:rFonts w:ascii="Aptos" w:hAnsi="Aptos" w:cs="Segoe UI"/>
          <w:color w:val="000000" w:themeColor="text1"/>
        </w:rPr>
        <w:t xml:space="preserve">would have affected your electricity bill in previous years. Note that the calculation is </w:t>
      </w:r>
      <w:r w:rsidR="370F705B" w:rsidRPr="39BC40DE">
        <w:rPr>
          <w:rFonts w:ascii="Aptos" w:hAnsi="Aptos" w:cs="Segoe UI"/>
          <w:color w:val="000000" w:themeColor="text1"/>
        </w:rPr>
        <w:t xml:space="preserve">only </w:t>
      </w:r>
      <w:r w:rsidR="75C6E3B6" w:rsidRPr="39BC40DE">
        <w:rPr>
          <w:rFonts w:ascii="Aptos" w:hAnsi="Aptos" w:cs="Segoe UI"/>
          <w:color w:val="000000" w:themeColor="text1"/>
        </w:rPr>
        <w:t xml:space="preserve">meant as </w:t>
      </w:r>
      <w:r w:rsidR="370F705B" w:rsidRPr="39BC40DE">
        <w:rPr>
          <w:rFonts w:ascii="Aptos" w:hAnsi="Aptos" w:cs="Segoe UI"/>
          <w:color w:val="000000" w:themeColor="text1"/>
        </w:rPr>
        <w:t>a guide</w:t>
      </w:r>
      <w:r w:rsidRPr="39BC40DE">
        <w:rPr>
          <w:rFonts w:ascii="Aptos" w:hAnsi="Aptos" w:cs="Segoe UI"/>
          <w:color w:val="000000" w:themeColor="text1"/>
        </w:rPr>
        <w:t xml:space="preserve">. It is difficult to predict future electricity prices. </w:t>
      </w:r>
      <w:r w:rsidR="4932AEEA" w:rsidRPr="39BC40DE">
        <w:rPr>
          <w:rFonts w:ascii="Aptos" w:hAnsi="Aptos" w:cs="Segoe UI"/>
          <w:color w:val="000000" w:themeColor="text1"/>
        </w:rPr>
        <w:t>It is meant as a tool to</w:t>
      </w:r>
      <w:r w:rsidRPr="39BC40DE">
        <w:rPr>
          <w:rFonts w:ascii="Aptos" w:hAnsi="Aptos" w:cs="Segoe UI"/>
          <w:color w:val="000000" w:themeColor="text1"/>
        </w:rPr>
        <w:t xml:space="preserve"> help you assess </w:t>
      </w:r>
      <w:r w:rsidR="4932AEEA" w:rsidRPr="39BC40DE">
        <w:rPr>
          <w:rFonts w:ascii="Aptos" w:hAnsi="Aptos" w:cs="Segoe UI"/>
          <w:color w:val="000000" w:themeColor="text1"/>
        </w:rPr>
        <w:t xml:space="preserve">whether </w:t>
      </w:r>
      <w:r w:rsidR="7F6FCB38" w:rsidRPr="39BC40DE">
        <w:rPr>
          <w:rFonts w:ascii="Aptos" w:hAnsi="Aptos" w:cs="Segoe UI"/>
          <w:color w:val="000000" w:themeColor="text1"/>
        </w:rPr>
        <w:t xml:space="preserve">Norgespris </w:t>
      </w:r>
      <w:r w:rsidR="53E5B661" w:rsidRPr="39BC40DE">
        <w:rPr>
          <w:rFonts w:ascii="Aptos" w:hAnsi="Aptos" w:cs="Segoe UI"/>
          <w:color w:val="000000" w:themeColor="text1"/>
        </w:rPr>
        <w:t>might be right for you</w:t>
      </w:r>
      <w:r w:rsidR="74D63D72" w:rsidRPr="39BC40DE">
        <w:rPr>
          <w:rFonts w:ascii="Aptos" w:hAnsi="Aptos" w:cs="Segoe UI"/>
          <w:color w:val="000000" w:themeColor="text1"/>
        </w:rPr>
        <w:t xml:space="preserve"> or not</w:t>
      </w:r>
      <w:r w:rsidRPr="39BC40DE">
        <w:rPr>
          <w:rFonts w:ascii="Aptos" w:hAnsi="Aptos" w:cs="Segoe UI"/>
          <w:color w:val="000000" w:themeColor="text1"/>
        </w:rPr>
        <w:t>.</w:t>
      </w:r>
    </w:p>
    <w:p w14:paraId="09A6FDDF" w14:textId="2CA51664" w:rsidR="39BC40DE" w:rsidRDefault="39BC40DE" w:rsidP="39BC40DE">
      <w:pPr>
        <w:pStyle w:val="NormalWeb"/>
        <w:spacing w:before="75" w:beforeAutospacing="0" w:after="75" w:afterAutospacing="0" w:line="300" w:lineRule="atLeast"/>
        <w:ind w:right="75"/>
        <w:rPr>
          <w:rFonts w:ascii="Aptos" w:hAnsi="Aptos" w:cs="Segoe UI"/>
          <w:color w:val="000000" w:themeColor="text1"/>
        </w:rPr>
      </w:pPr>
    </w:p>
    <w:p w14:paraId="3B591932" w14:textId="32414105" w:rsidR="008D691C" w:rsidRPr="008D691C" w:rsidRDefault="00D8556A" w:rsidP="001C5743">
      <w:pPr>
        <w:pStyle w:val="Overskrift2"/>
        <w:divId w:val="113254481"/>
      </w:pPr>
      <w:r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Frequent qu</w:t>
      </w:r>
      <w:r w:rsidR="008D691C" w:rsidRPr="008D691C">
        <w:rPr>
          <w:rStyle w:val="Sterk"/>
          <w:rFonts w:ascii="Aptos" w:hAnsi="Aptos" w:cs="Segoe UI"/>
          <w:color w:val="000000"/>
          <w:szCs w:val="21"/>
          <w:bdr w:val="none" w:sz="0" w:space="0" w:color="auto" w:frame="1"/>
        </w:rPr>
        <w:t>estions</w:t>
      </w:r>
    </w:p>
    <w:p w14:paraId="75818764" w14:textId="77777777" w:rsidR="001C5743" w:rsidRDefault="001C5743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b/>
          <w:bCs/>
          <w:color w:val="000000" w:themeColor="text1"/>
        </w:rPr>
      </w:pPr>
    </w:p>
    <w:p w14:paraId="38E68B83" w14:textId="77777777" w:rsidR="001C5743" w:rsidRDefault="1CF2ED14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 w:themeColor="text1"/>
        </w:rPr>
      </w:pPr>
      <w:r w:rsidRPr="00D26623">
        <w:rPr>
          <w:rFonts w:ascii="Aptos" w:hAnsi="Aptos" w:cs="Segoe UI"/>
          <w:b/>
          <w:bCs/>
          <w:color w:val="000000" w:themeColor="text1"/>
        </w:rPr>
        <w:t xml:space="preserve">Can I get </w:t>
      </w:r>
      <w:r w:rsidR="410ED52D" w:rsidRPr="00D26623">
        <w:rPr>
          <w:rFonts w:ascii="Aptos" w:hAnsi="Aptos" w:cs="Segoe UI"/>
          <w:b/>
          <w:bCs/>
          <w:color w:val="000000" w:themeColor="text1"/>
        </w:rPr>
        <w:t xml:space="preserve">the current </w:t>
      </w:r>
      <w:r w:rsidRPr="00D26623">
        <w:rPr>
          <w:rFonts w:ascii="Aptos" w:hAnsi="Aptos" w:cs="Segoe UI"/>
          <w:b/>
          <w:bCs/>
          <w:color w:val="000000" w:themeColor="text1"/>
        </w:rPr>
        <w:t xml:space="preserve">electricity support </w:t>
      </w:r>
      <w:r w:rsidR="410ED52D" w:rsidRPr="00D26623">
        <w:rPr>
          <w:rFonts w:ascii="Aptos" w:hAnsi="Aptos" w:cs="Segoe UI"/>
          <w:b/>
          <w:bCs/>
          <w:color w:val="000000" w:themeColor="text1"/>
        </w:rPr>
        <w:t xml:space="preserve">scheme </w:t>
      </w:r>
      <w:r w:rsidRPr="00D26623">
        <w:rPr>
          <w:rFonts w:ascii="Aptos" w:hAnsi="Aptos" w:cs="Segoe UI"/>
          <w:b/>
          <w:bCs/>
          <w:color w:val="000000" w:themeColor="text1"/>
        </w:rPr>
        <w:t xml:space="preserve">for </w:t>
      </w:r>
      <w:r w:rsidR="6E46A9B1" w:rsidRPr="00D26623">
        <w:rPr>
          <w:rFonts w:ascii="Aptos" w:hAnsi="Aptos" w:cs="Segoe UI"/>
          <w:b/>
          <w:bCs/>
          <w:color w:val="000000" w:themeColor="text1"/>
        </w:rPr>
        <w:t>my</w:t>
      </w:r>
      <w:r w:rsidRPr="00D26623">
        <w:rPr>
          <w:rFonts w:ascii="Aptos" w:hAnsi="Aptos" w:cs="Segoe UI"/>
          <w:b/>
          <w:bCs/>
          <w:color w:val="000000" w:themeColor="text1"/>
        </w:rPr>
        <w:t xml:space="preserve"> </w:t>
      </w:r>
      <w:r w:rsidR="16F164E2" w:rsidRPr="00D26623">
        <w:rPr>
          <w:rFonts w:ascii="Aptos" w:hAnsi="Aptos" w:cs="Segoe UI"/>
          <w:b/>
          <w:bCs/>
          <w:color w:val="000000" w:themeColor="text1"/>
        </w:rPr>
        <w:t>holiday home</w:t>
      </w:r>
      <w:r w:rsidRPr="00D26623">
        <w:rPr>
          <w:rFonts w:ascii="Aptos" w:hAnsi="Aptos" w:cs="Segoe UI"/>
          <w:b/>
          <w:bCs/>
          <w:color w:val="000000" w:themeColor="text1"/>
        </w:rPr>
        <w:t xml:space="preserve"> if I do</w:t>
      </w:r>
      <w:r w:rsidR="410ED52D" w:rsidRPr="00D26623">
        <w:rPr>
          <w:rFonts w:ascii="Aptos" w:hAnsi="Aptos" w:cs="Segoe UI"/>
          <w:b/>
          <w:bCs/>
          <w:color w:val="000000" w:themeColor="text1"/>
        </w:rPr>
        <w:t xml:space="preserve"> not opt for Norgespris</w:t>
      </w:r>
      <w:r w:rsidRPr="00D26623">
        <w:rPr>
          <w:rFonts w:ascii="Aptos" w:hAnsi="Aptos" w:cs="Segoe UI"/>
          <w:b/>
          <w:bCs/>
          <w:color w:val="000000" w:themeColor="text1"/>
        </w:rPr>
        <w:t>?</w:t>
      </w:r>
      <w:r w:rsidRPr="39BC40DE">
        <w:rPr>
          <w:rFonts w:ascii="Aptos" w:hAnsi="Aptos" w:cs="Segoe UI"/>
          <w:color w:val="000000" w:themeColor="text1"/>
        </w:rPr>
        <w:t xml:space="preserve"> </w:t>
      </w:r>
    </w:p>
    <w:p w14:paraId="64286057" w14:textId="05340D15" w:rsidR="008D691C" w:rsidRDefault="1CF2ED14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 w:themeColor="text1"/>
        </w:rPr>
      </w:pPr>
      <w:r w:rsidRPr="39BC40DE">
        <w:rPr>
          <w:rFonts w:ascii="Aptos" w:hAnsi="Aptos" w:cs="Segoe UI"/>
          <w:color w:val="000000" w:themeColor="text1"/>
        </w:rPr>
        <w:t xml:space="preserve">No. The </w:t>
      </w:r>
      <w:r w:rsidR="410ED52D" w:rsidRPr="39BC40DE">
        <w:rPr>
          <w:rFonts w:ascii="Aptos" w:hAnsi="Aptos" w:cs="Segoe UI"/>
          <w:color w:val="000000" w:themeColor="text1"/>
        </w:rPr>
        <w:t xml:space="preserve">current </w:t>
      </w:r>
      <w:r w:rsidRPr="39BC40DE">
        <w:rPr>
          <w:rFonts w:ascii="Aptos" w:hAnsi="Aptos" w:cs="Segoe UI"/>
          <w:color w:val="000000" w:themeColor="text1"/>
        </w:rPr>
        <w:t>electricity support scheme only applies to household consumption. For holiday homes</w:t>
      </w:r>
      <w:r w:rsidR="488A5084" w:rsidRPr="39BC40DE">
        <w:rPr>
          <w:rFonts w:ascii="Aptos" w:hAnsi="Aptos" w:cs="Segoe UI"/>
          <w:color w:val="000000" w:themeColor="text1"/>
        </w:rPr>
        <w:t>/cabins</w:t>
      </w:r>
      <w:r w:rsidRPr="39BC40DE">
        <w:rPr>
          <w:rFonts w:ascii="Aptos" w:hAnsi="Aptos" w:cs="Segoe UI"/>
          <w:color w:val="000000" w:themeColor="text1"/>
        </w:rPr>
        <w:t xml:space="preserve">, the </w:t>
      </w:r>
      <w:r w:rsidR="410ED52D" w:rsidRPr="39BC40DE">
        <w:rPr>
          <w:rFonts w:ascii="Aptos" w:hAnsi="Aptos" w:cs="Segoe UI"/>
          <w:color w:val="000000" w:themeColor="text1"/>
        </w:rPr>
        <w:t xml:space="preserve">Norgespris scheme </w:t>
      </w:r>
      <w:r w:rsidRPr="39BC40DE">
        <w:rPr>
          <w:rFonts w:ascii="Aptos" w:hAnsi="Aptos" w:cs="Segoe UI"/>
          <w:color w:val="000000" w:themeColor="text1"/>
        </w:rPr>
        <w:t>is the only option.</w:t>
      </w:r>
    </w:p>
    <w:p w14:paraId="731EAA48" w14:textId="77777777" w:rsidR="00925ACB" w:rsidRPr="008D691C" w:rsidRDefault="00925ACB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/>
        </w:rPr>
      </w:pPr>
    </w:p>
    <w:p w14:paraId="551D1084" w14:textId="77777777" w:rsidR="00925ACB" w:rsidRDefault="1CF2ED14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 w:themeColor="text1"/>
        </w:rPr>
      </w:pPr>
      <w:r w:rsidRPr="00D26623">
        <w:rPr>
          <w:rFonts w:ascii="Aptos" w:hAnsi="Aptos" w:cs="Segoe UI"/>
          <w:b/>
          <w:bCs/>
          <w:color w:val="000000" w:themeColor="text1"/>
        </w:rPr>
        <w:t xml:space="preserve">Can I have the </w:t>
      </w:r>
      <w:r w:rsidR="410ED52D" w:rsidRPr="00D26623">
        <w:rPr>
          <w:rFonts w:ascii="Aptos" w:hAnsi="Aptos" w:cs="Segoe UI"/>
          <w:b/>
          <w:bCs/>
          <w:color w:val="000000" w:themeColor="text1"/>
        </w:rPr>
        <w:t xml:space="preserve">Norgespris scheme </w:t>
      </w:r>
      <w:r w:rsidRPr="00D26623">
        <w:rPr>
          <w:rFonts w:ascii="Aptos" w:hAnsi="Aptos" w:cs="Segoe UI"/>
          <w:b/>
          <w:bCs/>
          <w:color w:val="000000" w:themeColor="text1"/>
        </w:rPr>
        <w:t xml:space="preserve">both at home and at the </w:t>
      </w:r>
      <w:r w:rsidR="59D01340" w:rsidRPr="00D26623">
        <w:rPr>
          <w:rFonts w:ascii="Aptos" w:hAnsi="Aptos" w:cs="Segoe UI"/>
          <w:b/>
          <w:bCs/>
          <w:color w:val="000000" w:themeColor="text1"/>
        </w:rPr>
        <w:t>holiday home</w:t>
      </w:r>
      <w:r w:rsidRPr="00D26623">
        <w:rPr>
          <w:rFonts w:ascii="Aptos" w:hAnsi="Aptos" w:cs="Segoe UI"/>
          <w:b/>
          <w:bCs/>
          <w:color w:val="000000" w:themeColor="text1"/>
        </w:rPr>
        <w:t>?</w:t>
      </w:r>
      <w:r w:rsidRPr="39BC40DE">
        <w:rPr>
          <w:rFonts w:ascii="Aptos" w:hAnsi="Aptos" w:cs="Segoe UI"/>
          <w:color w:val="000000" w:themeColor="text1"/>
        </w:rPr>
        <w:t xml:space="preserve"> </w:t>
      </w:r>
    </w:p>
    <w:p w14:paraId="7C04C6E3" w14:textId="7A777DAB" w:rsidR="008D691C" w:rsidRPr="008D691C" w:rsidRDefault="1CF2ED14" w:rsidP="39BC40DE">
      <w:pPr>
        <w:pStyle w:val="NormalWeb"/>
        <w:spacing w:before="75" w:beforeAutospacing="0" w:after="75" w:afterAutospacing="0" w:line="300" w:lineRule="atLeast"/>
        <w:ind w:right="75"/>
        <w:divId w:val="113254481"/>
        <w:rPr>
          <w:rFonts w:ascii="Aptos" w:hAnsi="Aptos" w:cs="Segoe UI"/>
          <w:color w:val="000000"/>
        </w:rPr>
      </w:pPr>
      <w:r w:rsidRPr="39BC40DE">
        <w:rPr>
          <w:rFonts w:ascii="Aptos" w:hAnsi="Aptos" w:cs="Segoe UI"/>
          <w:color w:val="000000" w:themeColor="text1"/>
        </w:rPr>
        <w:t xml:space="preserve">Yes, it is possible to have </w:t>
      </w:r>
      <w:r w:rsidR="410ED52D" w:rsidRPr="39BC40DE">
        <w:rPr>
          <w:rFonts w:ascii="Aptos" w:hAnsi="Aptos" w:cs="Segoe UI"/>
          <w:color w:val="000000" w:themeColor="text1"/>
        </w:rPr>
        <w:t xml:space="preserve">Norgespris </w:t>
      </w:r>
      <w:r w:rsidR="54ED0343" w:rsidRPr="39BC40DE">
        <w:rPr>
          <w:rFonts w:ascii="Aptos" w:hAnsi="Aptos" w:cs="Segoe UI"/>
          <w:color w:val="000000" w:themeColor="text1"/>
        </w:rPr>
        <w:t>for</w:t>
      </w:r>
      <w:r w:rsidRPr="39BC40DE">
        <w:rPr>
          <w:rFonts w:ascii="Aptos" w:hAnsi="Aptos" w:cs="Segoe UI"/>
          <w:color w:val="000000" w:themeColor="text1"/>
        </w:rPr>
        <w:t xml:space="preserve"> both properties, </w:t>
      </w:r>
      <w:proofErr w:type="gramStart"/>
      <w:r w:rsidRPr="39BC40DE">
        <w:rPr>
          <w:rFonts w:ascii="Aptos" w:hAnsi="Aptos" w:cs="Segoe UI"/>
          <w:color w:val="000000" w:themeColor="text1"/>
        </w:rPr>
        <w:t>as long as</w:t>
      </w:r>
      <w:proofErr w:type="gramEnd"/>
      <w:r w:rsidRPr="39BC40DE">
        <w:rPr>
          <w:rFonts w:ascii="Aptos" w:hAnsi="Aptos" w:cs="Segoe UI"/>
          <w:color w:val="000000" w:themeColor="text1"/>
        </w:rPr>
        <w:t xml:space="preserve"> they are registered as a household or holiday home.</w:t>
      </w:r>
    </w:p>
    <w:p w14:paraId="4DEEACA9" w14:textId="77777777" w:rsidR="00160284" w:rsidRPr="008D691C" w:rsidRDefault="00160284" w:rsidP="50E45696">
      <w:pPr>
        <w:spacing w:line="300" w:lineRule="exact"/>
      </w:pPr>
    </w:p>
    <w:sectPr w:rsidR="00160284" w:rsidRPr="008D6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3E53"/>
    <w:multiLevelType w:val="hybridMultilevel"/>
    <w:tmpl w:val="7E76DB52"/>
    <w:lvl w:ilvl="0" w:tplc="25D273A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AD0B4"/>
    <w:multiLevelType w:val="hybridMultilevel"/>
    <w:tmpl w:val="FFFFFFFF"/>
    <w:lvl w:ilvl="0" w:tplc="5CAA6E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BE57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B6D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66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002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CCF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44BA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D21C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5035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36882"/>
    <w:multiLevelType w:val="hybridMultilevel"/>
    <w:tmpl w:val="C5027342"/>
    <w:lvl w:ilvl="0" w:tplc="3D101C0C">
      <w:start w:val="1"/>
      <w:numFmt w:val="decimal"/>
      <w:lvlText w:val="%1."/>
      <w:lvlJc w:val="left"/>
      <w:pPr>
        <w:ind w:left="360" w:hanging="360"/>
      </w:pPr>
    </w:lvl>
    <w:lvl w:ilvl="1" w:tplc="576A0374">
      <w:start w:val="1"/>
      <w:numFmt w:val="lowerLetter"/>
      <w:lvlText w:val="%2."/>
      <w:lvlJc w:val="left"/>
      <w:pPr>
        <w:ind w:left="1080" w:hanging="360"/>
      </w:pPr>
    </w:lvl>
    <w:lvl w:ilvl="2" w:tplc="E10C07FA">
      <w:start w:val="1"/>
      <w:numFmt w:val="lowerRoman"/>
      <w:lvlText w:val="%3."/>
      <w:lvlJc w:val="right"/>
      <w:pPr>
        <w:ind w:left="2160" w:hanging="180"/>
      </w:pPr>
    </w:lvl>
    <w:lvl w:ilvl="3" w:tplc="85825A18">
      <w:start w:val="1"/>
      <w:numFmt w:val="decimal"/>
      <w:lvlText w:val="%4."/>
      <w:lvlJc w:val="left"/>
      <w:pPr>
        <w:ind w:left="2880" w:hanging="360"/>
      </w:pPr>
    </w:lvl>
    <w:lvl w:ilvl="4" w:tplc="E2EE7CEE">
      <w:start w:val="1"/>
      <w:numFmt w:val="lowerLetter"/>
      <w:lvlText w:val="%5."/>
      <w:lvlJc w:val="left"/>
      <w:pPr>
        <w:ind w:left="3600" w:hanging="360"/>
      </w:pPr>
    </w:lvl>
    <w:lvl w:ilvl="5" w:tplc="30266DAA">
      <w:start w:val="1"/>
      <w:numFmt w:val="lowerRoman"/>
      <w:lvlText w:val="%6."/>
      <w:lvlJc w:val="right"/>
      <w:pPr>
        <w:ind w:left="4320" w:hanging="180"/>
      </w:pPr>
    </w:lvl>
    <w:lvl w:ilvl="6" w:tplc="721E8B60">
      <w:start w:val="1"/>
      <w:numFmt w:val="decimal"/>
      <w:lvlText w:val="%7."/>
      <w:lvlJc w:val="left"/>
      <w:pPr>
        <w:ind w:left="5040" w:hanging="360"/>
      </w:pPr>
    </w:lvl>
    <w:lvl w:ilvl="7" w:tplc="605C4748">
      <w:start w:val="1"/>
      <w:numFmt w:val="lowerLetter"/>
      <w:lvlText w:val="%8."/>
      <w:lvlJc w:val="left"/>
      <w:pPr>
        <w:ind w:left="5760" w:hanging="360"/>
      </w:pPr>
    </w:lvl>
    <w:lvl w:ilvl="8" w:tplc="EC68D84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40BB0"/>
    <w:multiLevelType w:val="hybridMultilevel"/>
    <w:tmpl w:val="089EF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957D3"/>
    <w:multiLevelType w:val="hybridMultilevel"/>
    <w:tmpl w:val="288AB3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8B053"/>
    <w:multiLevelType w:val="hybridMultilevel"/>
    <w:tmpl w:val="FFFFFFFF"/>
    <w:lvl w:ilvl="0" w:tplc="65BEA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E081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8002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227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6E4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5429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0E9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C03D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A85F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5824"/>
    <w:multiLevelType w:val="hybridMultilevel"/>
    <w:tmpl w:val="3CDAD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143288"/>
    <w:multiLevelType w:val="hybridMultilevel"/>
    <w:tmpl w:val="FFFFFFFF"/>
    <w:lvl w:ilvl="0" w:tplc="217E2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9E4F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7E0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F8C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30CA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2878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18C1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5CA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90C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537D0"/>
    <w:multiLevelType w:val="hybridMultilevel"/>
    <w:tmpl w:val="0A20E4DC"/>
    <w:lvl w:ilvl="0" w:tplc="70668E1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4162084">
    <w:abstractNumId w:val="7"/>
  </w:num>
  <w:num w:numId="2" w16cid:durableId="1506363040">
    <w:abstractNumId w:val="1"/>
  </w:num>
  <w:num w:numId="3" w16cid:durableId="485129508">
    <w:abstractNumId w:val="2"/>
  </w:num>
  <w:num w:numId="4" w16cid:durableId="595400860">
    <w:abstractNumId w:val="6"/>
  </w:num>
  <w:num w:numId="5" w16cid:durableId="1819877933">
    <w:abstractNumId w:val="3"/>
  </w:num>
  <w:num w:numId="6" w16cid:durableId="1566792898">
    <w:abstractNumId w:val="4"/>
  </w:num>
  <w:num w:numId="7" w16cid:durableId="1591962388">
    <w:abstractNumId w:val="8"/>
  </w:num>
  <w:num w:numId="8" w16cid:durableId="1905946948">
    <w:abstractNumId w:val="0"/>
  </w:num>
  <w:num w:numId="9" w16cid:durableId="6945820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14A"/>
    <w:rsid w:val="00000415"/>
    <w:rsid w:val="00010D9C"/>
    <w:rsid w:val="00035FA9"/>
    <w:rsid w:val="00046BAC"/>
    <w:rsid w:val="00051419"/>
    <w:rsid w:val="00065C2D"/>
    <w:rsid w:val="00094427"/>
    <w:rsid w:val="000B5329"/>
    <w:rsid w:val="000D3A9A"/>
    <w:rsid w:val="000D6091"/>
    <w:rsid w:val="000D7962"/>
    <w:rsid w:val="000F285E"/>
    <w:rsid w:val="0010791D"/>
    <w:rsid w:val="00110FDE"/>
    <w:rsid w:val="001128A2"/>
    <w:rsid w:val="00146263"/>
    <w:rsid w:val="00151852"/>
    <w:rsid w:val="00151A72"/>
    <w:rsid w:val="00160284"/>
    <w:rsid w:val="00162BCF"/>
    <w:rsid w:val="0017177C"/>
    <w:rsid w:val="00193198"/>
    <w:rsid w:val="00193349"/>
    <w:rsid w:val="001A3015"/>
    <w:rsid w:val="001C5743"/>
    <w:rsid w:val="00217E0B"/>
    <w:rsid w:val="00226E84"/>
    <w:rsid w:val="00244F14"/>
    <w:rsid w:val="00253A3B"/>
    <w:rsid w:val="002561F1"/>
    <w:rsid w:val="00263A73"/>
    <w:rsid w:val="00266DB3"/>
    <w:rsid w:val="00272F7B"/>
    <w:rsid w:val="002761CF"/>
    <w:rsid w:val="002A6265"/>
    <w:rsid w:val="002D0E2B"/>
    <w:rsid w:val="002F47FE"/>
    <w:rsid w:val="002F6CDA"/>
    <w:rsid w:val="00301DDA"/>
    <w:rsid w:val="003133E8"/>
    <w:rsid w:val="003236F5"/>
    <w:rsid w:val="003301E7"/>
    <w:rsid w:val="00341CC2"/>
    <w:rsid w:val="0035050F"/>
    <w:rsid w:val="00377764"/>
    <w:rsid w:val="00382FFD"/>
    <w:rsid w:val="00384242"/>
    <w:rsid w:val="003B660A"/>
    <w:rsid w:val="003D7647"/>
    <w:rsid w:val="0041124F"/>
    <w:rsid w:val="0042214A"/>
    <w:rsid w:val="00432D22"/>
    <w:rsid w:val="0044080E"/>
    <w:rsid w:val="00457CDA"/>
    <w:rsid w:val="004652BA"/>
    <w:rsid w:val="004A37BE"/>
    <w:rsid w:val="004A5B03"/>
    <w:rsid w:val="004C0032"/>
    <w:rsid w:val="005054AE"/>
    <w:rsid w:val="00521AC2"/>
    <w:rsid w:val="005247D1"/>
    <w:rsid w:val="005263FE"/>
    <w:rsid w:val="00534994"/>
    <w:rsid w:val="0053774E"/>
    <w:rsid w:val="00544E03"/>
    <w:rsid w:val="00571A5F"/>
    <w:rsid w:val="00590664"/>
    <w:rsid w:val="0059117A"/>
    <w:rsid w:val="005A44E6"/>
    <w:rsid w:val="005A6040"/>
    <w:rsid w:val="005A722F"/>
    <w:rsid w:val="005B57CC"/>
    <w:rsid w:val="005B650B"/>
    <w:rsid w:val="005D4D5E"/>
    <w:rsid w:val="005F67A4"/>
    <w:rsid w:val="006102DB"/>
    <w:rsid w:val="006220F3"/>
    <w:rsid w:val="00622DEE"/>
    <w:rsid w:val="006346EA"/>
    <w:rsid w:val="00643735"/>
    <w:rsid w:val="00657326"/>
    <w:rsid w:val="00660330"/>
    <w:rsid w:val="00665051"/>
    <w:rsid w:val="00685034"/>
    <w:rsid w:val="006A4E66"/>
    <w:rsid w:val="006B3F3E"/>
    <w:rsid w:val="006C3E7C"/>
    <w:rsid w:val="00713D58"/>
    <w:rsid w:val="007153B0"/>
    <w:rsid w:val="00721158"/>
    <w:rsid w:val="00723996"/>
    <w:rsid w:val="00732742"/>
    <w:rsid w:val="00735F2A"/>
    <w:rsid w:val="00737650"/>
    <w:rsid w:val="00781DCF"/>
    <w:rsid w:val="00782EED"/>
    <w:rsid w:val="00785200"/>
    <w:rsid w:val="007908B9"/>
    <w:rsid w:val="007943C4"/>
    <w:rsid w:val="0079473C"/>
    <w:rsid w:val="007C486F"/>
    <w:rsid w:val="007C674F"/>
    <w:rsid w:val="007F268F"/>
    <w:rsid w:val="007F3F20"/>
    <w:rsid w:val="00820392"/>
    <w:rsid w:val="00826213"/>
    <w:rsid w:val="00832887"/>
    <w:rsid w:val="0084229C"/>
    <w:rsid w:val="0084585A"/>
    <w:rsid w:val="00857E7D"/>
    <w:rsid w:val="00883D86"/>
    <w:rsid w:val="0089081F"/>
    <w:rsid w:val="0089641D"/>
    <w:rsid w:val="008A49AB"/>
    <w:rsid w:val="008A6570"/>
    <w:rsid w:val="008A7373"/>
    <w:rsid w:val="008C5EBA"/>
    <w:rsid w:val="008D691C"/>
    <w:rsid w:val="009062E9"/>
    <w:rsid w:val="009259F0"/>
    <w:rsid w:val="00925ACB"/>
    <w:rsid w:val="00927137"/>
    <w:rsid w:val="00934311"/>
    <w:rsid w:val="009514B7"/>
    <w:rsid w:val="0095395F"/>
    <w:rsid w:val="0095555C"/>
    <w:rsid w:val="009636A2"/>
    <w:rsid w:val="00971B74"/>
    <w:rsid w:val="00975739"/>
    <w:rsid w:val="009772BD"/>
    <w:rsid w:val="009867AB"/>
    <w:rsid w:val="009A522C"/>
    <w:rsid w:val="009C7143"/>
    <w:rsid w:val="009E3F52"/>
    <w:rsid w:val="009F529E"/>
    <w:rsid w:val="00A11BAC"/>
    <w:rsid w:val="00A34E2E"/>
    <w:rsid w:val="00A37590"/>
    <w:rsid w:val="00A44385"/>
    <w:rsid w:val="00A476B7"/>
    <w:rsid w:val="00A76CCB"/>
    <w:rsid w:val="00A775E6"/>
    <w:rsid w:val="00A94214"/>
    <w:rsid w:val="00AC6DA3"/>
    <w:rsid w:val="00AC6E00"/>
    <w:rsid w:val="00AC71A0"/>
    <w:rsid w:val="00AD0227"/>
    <w:rsid w:val="00AD100E"/>
    <w:rsid w:val="00AE1CC7"/>
    <w:rsid w:val="00B22A6A"/>
    <w:rsid w:val="00B32051"/>
    <w:rsid w:val="00B3732C"/>
    <w:rsid w:val="00B52D29"/>
    <w:rsid w:val="00B668D3"/>
    <w:rsid w:val="00BA2E97"/>
    <w:rsid w:val="00BA4BD4"/>
    <w:rsid w:val="00BC00FB"/>
    <w:rsid w:val="00BE7434"/>
    <w:rsid w:val="00BE7F4C"/>
    <w:rsid w:val="00BF068D"/>
    <w:rsid w:val="00BF1493"/>
    <w:rsid w:val="00C214D2"/>
    <w:rsid w:val="00C5700C"/>
    <w:rsid w:val="00C750D8"/>
    <w:rsid w:val="00C86389"/>
    <w:rsid w:val="00C86623"/>
    <w:rsid w:val="00CA7883"/>
    <w:rsid w:val="00CA7C4F"/>
    <w:rsid w:val="00CC1160"/>
    <w:rsid w:val="00CF4460"/>
    <w:rsid w:val="00CF4F66"/>
    <w:rsid w:val="00D26623"/>
    <w:rsid w:val="00D30121"/>
    <w:rsid w:val="00D3390A"/>
    <w:rsid w:val="00D36163"/>
    <w:rsid w:val="00D43B3D"/>
    <w:rsid w:val="00D44C80"/>
    <w:rsid w:val="00D76142"/>
    <w:rsid w:val="00D849AE"/>
    <w:rsid w:val="00D8556A"/>
    <w:rsid w:val="00D857C2"/>
    <w:rsid w:val="00DB5791"/>
    <w:rsid w:val="00DD340A"/>
    <w:rsid w:val="00DE4CC9"/>
    <w:rsid w:val="00DF0AC3"/>
    <w:rsid w:val="00E0034F"/>
    <w:rsid w:val="00E03521"/>
    <w:rsid w:val="00E06761"/>
    <w:rsid w:val="00E33012"/>
    <w:rsid w:val="00E42465"/>
    <w:rsid w:val="00E5272C"/>
    <w:rsid w:val="00E65EE6"/>
    <w:rsid w:val="00E97C31"/>
    <w:rsid w:val="00EA4219"/>
    <w:rsid w:val="00EA443A"/>
    <w:rsid w:val="00EB4451"/>
    <w:rsid w:val="00EB5010"/>
    <w:rsid w:val="00EC1C52"/>
    <w:rsid w:val="00EC5327"/>
    <w:rsid w:val="00ED7F6C"/>
    <w:rsid w:val="00EF6730"/>
    <w:rsid w:val="00F0421A"/>
    <w:rsid w:val="00F07431"/>
    <w:rsid w:val="00F34E46"/>
    <w:rsid w:val="00F514BE"/>
    <w:rsid w:val="00F551F6"/>
    <w:rsid w:val="00F7D872"/>
    <w:rsid w:val="00F860DE"/>
    <w:rsid w:val="00F8687C"/>
    <w:rsid w:val="00FB1A6D"/>
    <w:rsid w:val="00FB261A"/>
    <w:rsid w:val="00FE1AFD"/>
    <w:rsid w:val="00FE74DB"/>
    <w:rsid w:val="00FE7F82"/>
    <w:rsid w:val="01023103"/>
    <w:rsid w:val="010947A2"/>
    <w:rsid w:val="01C79D16"/>
    <w:rsid w:val="033451AD"/>
    <w:rsid w:val="035F8C28"/>
    <w:rsid w:val="03F1ACEC"/>
    <w:rsid w:val="03FE8FBB"/>
    <w:rsid w:val="0450FAEA"/>
    <w:rsid w:val="0671D161"/>
    <w:rsid w:val="07315B53"/>
    <w:rsid w:val="07A883DB"/>
    <w:rsid w:val="07E0E63A"/>
    <w:rsid w:val="0801C2A9"/>
    <w:rsid w:val="082B2B77"/>
    <w:rsid w:val="09056BB7"/>
    <w:rsid w:val="090C03CC"/>
    <w:rsid w:val="090FD4D5"/>
    <w:rsid w:val="09536A20"/>
    <w:rsid w:val="0A96BCC4"/>
    <w:rsid w:val="0AB4C3C8"/>
    <w:rsid w:val="0AD5D142"/>
    <w:rsid w:val="0AE2DA56"/>
    <w:rsid w:val="0B1A0BD6"/>
    <w:rsid w:val="0B6E2AC3"/>
    <w:rsid w:val="0B79B279"/>
    <w:rsid w:val="0B8F58AC"/>
    <w:rsid w:val="0BCB3619"/>
    <w:rsid w:val="0BE657AF"/>
    <w:rsid w:val="0BECE0DB"/>
    <w:rsid w:val="0C592F09"/>
    <w:rsid w:val="0D03E7A4"/>
    <w:rsid w:val="0D446F37"/>
    <w:rsid w:val="0D47F464"/>
    <w:rsid w:val="0E28A5E9"/>
    <w:rsid w:val="0EB849B5"/>
    <w:rsid w:val="0EBA8CDD"/>
    <w:rsid w:val="0F1E9389"/>
    <w:rsid w:val="106C0513"/>
    <w:rsid w:val="10742742"/>
    <w:rsid w:val="109FF728"/>
    <w:rsid w:val="11ECBCD6"/>
    <w:rsid w:val="124740FD"/>
    <w:rsid w:val="134B23AA"/>
    <w:rsid w:val="1382E663"/>
    <w:rsid w:val="1397B8E0"/>
    <w:rsid w:val="13E8F36A"/>
    <w:rsid w:val="1414585A"/>
    <w:rsid w:val="1440210A"/>
    <w:rsid w:val="1443B2F2"/>
    <w:rsid w:val="151434B7"/>
    <w:rsid w:val="16228D6C"/>
    <w:rsid w:val="16520535"/>
    <w:rsid w:val="1675FFF1"/>
    <w:rsid w:val="169E70FE"/>
    <w:rsid w:val="16BCEF3E"/>
    <w:rsid w:val="16F164E2"/>
    <w:rsid w:val="17EB1892"/>
    <w:rsid w:val="17F7C396"/>
    <w:rsid w:val="18845292"/>
    <w:rsid w:val="18F850AF"/>
    <w:rsid w:val="1AF6050D"/>
    <w:rsid w:val="1BA6FC34"/>
    <w:rsid w:val="1BDCA18B"/>
    <w:rsid w:val="1CF2ED14"/>
    <w:rsid w:val="1D9EAC5D"/>
    <w:rsid w:val="1DC456BE"/>
    <w:rsid w:val="1E8CAE38"/>
    <w:rsid w:val="1ED98F1E"/>
    <w:rsid w:val="1EF436AA"/>
    <w:rsid w:val="1F077086"/>
    <w:rsid w:val="1F670560"/>
    <w:rsid w:val="1F6C3743"/>
    <w:rsid w:val="1F740D8B"/>
    <w:rsid w:val="1FE4A926"/>
    <w:rsid w:val="21919B14"/>
    <w:rsid w:val="219EA6F7"/>
    <w:rsid w:val="21C1183B"/>
    <w:rsid w:val="21D27102"/>
    <w:rsid w:val="2209A745"/>
    <w:rsid w:val="232B2C80"/>
    <w:rsid w:val="23738A84"/>
    <w:rsid w:val="237A2ECF"/>
    <w:rsid w:val="238B02B9"/>
    <w:rsid w:val="2430073C"/>
    <w:rsid w:val="25D7B599"/>
    <w:rsid w:val="2745403C"/>
    <w:rsid w:val="27B83561"/>
    <w:rsid w:val="28470E34"/>
    <w:rsid w:val="2886AA91"/>
    <w:rsid w:val="298E35FD"/>
    <w:rsid w:val="29A098B4"/>
    <w:rsid w:val="29A3AE1E"/>
    <w:rsid w:val="2ACC6FC1"/>
    <w:rsid w:val="2AFD7542"/>
    <w:rsid w:val="2BB68994"/>
    <w:rsid w:val="2BC483D3"/>
    <w:rsid w:val="2BC69046"/>
    <w:rsid w:val="2C070E5B"/>
    <w:rsid w:val="2C601273"/>
    <w:rsid w:val="2CE64B83"/>
    <w:rsid w:val="2D7F83B9"/>
    <w:rsid w:val="2DF67708"/>
    <w:rsid w:val="2E75A992"/>
    <w:rsid w:val="2F9C9459"/>
    <w:rsid w:val="2FAD4844"/>
    <w:rsid w:val="3081EA31"/>
    <w:rsid w:val="312F7C5A"/>
    <w:rsid w:val="315EA8D2"/>
    <w:rsid w:val="321CDCF7"/>
    <w:rsid w:val="321DB02A"/>
    <w:rsid w:val="3332AF99"/>
    <w:rsid w:val="336940E3"/>
    <w:rsid w:val="3382DD37"/>
    <w:rsid w:val="33EA1497"/>
    <w:rsid w:val="34A7B251"/>
    <w:rsid w:val="34B505AE"/>
    <w:rsid w:val="34E9E4D5"/>
    <w:rsid w:val="3542B917"/>
    <w:rsid w:val="36A364E2"/>
    <w:rsid w:val="36ED5B31"/>
    <w:rsid w:val="36FE12C7"/>
    <w:rsid w:val="370F705B"/>
    <w:rsid w:val="38648662"/>
    <w:rsid w:val="3887BCD1"/>
    <w:rsid w:val="39352F14"/>
    <w:rsid w:val="39B02766"/>
    <w:rsid w:val="39BC40DE"/>
    <w:rsid w:val="3A3DC130"/>
    <w:rsid w:val="3C5BC651"/>
    <w:rsid w:val="3CDE0C30"/>
    <w:rsid w:val="3CE128AD"/>
    <w:rsid w:val="3DE86E1F"/>
    <w:rsid w:val="3E006EF1"/>
    <w:rsid w:val="3E7F9E06"/>
    <w:rsid w:val="3F803906"/>
    <w:rsid w:val="3FF9D164"/>
    <w:rsid w:val="410ED52D"/>
    <w:rsid w:val="41E0A530"/>
    <w:rsid w:val="4254FB92"/>
    <w:rsid w:val="4277DF40"/>
    <w:rsid w:val="42C3516E"/>
    <w:rsid w:val="430F8E47"/>
    <w:rsid w:val="43856EE2"/>
    <w:rsid w:val="43AD46C4"/>
    <w:rsid w:val="4455FFBC"/>
    <w:rsid w:val="450DE761"/>
    <w:rsid w:val="452C2B92"/>
    <w:rsid w:val="453E1DEF"/>
    <w:rsid w:val="46C1D9D8"/>
    <w:rsid w:val="472D3360"/>
    <w:rsid w:val="4785D9BD"/>
    <w:rsid w:val="48006AC3"/>
    <w:rsid w:val="488A5084"/>
    <w:rsid w:val="48AF6349"/>
    <w:rsid w:val="48F0A8C4"/>
    <w:rsid w:val="4930D818"/>
    <w:rsid w:val="4932AEEA"/>
    <w:rsid w:val="498E3B17"/>
    <w:rsid w:val="49BE9BDB"/>
    <w:rsid w:val="49E34B23"/>
    <w:rsid w:val="4A361173"/>
    <w:rsid w:val="4AD10380"/>
    <w:rsid w:val="4C2AC3EF"/>
    <w:rsid w:val="4C6A1FEB"/>
    <w:rsid w:val="4CB9076D"/>
    <w:rsid w:val="4D15E627"/>
    <w:rsid w:val="4D30B4D8"/>
    <w:rsid w:val="4DAD0226"/>
    <w:rsid w:val="4E524745"/>
    <w:rsid w:val="50245813"/>
    <w:rsid w:val="50438A84"/>
    <w:rsid w:val="50E45696"/>
    <w:rsid w:val="51858A1C"/>
    <w:rsid w:val="52462665"/>
    <w:rsid w:val="5307A90D"/>
    <w:rsid w:val="53D452E3"/>
    <w:rsid w:val="53E5B661"/>
    <w:rsid w:val="540D75E5"/>
    <w:rsid w:val="54ED0343"/>
    <w:rsid w:val="5521421D"/>
    <w:rsid w:val="5580ED61"/>
    <w:rsid w:val="55847728"/>
    <w:rsid w:val="563E54B3"/>
    <w:rsid w:val="56EE7C8E"/>
    <w:rsid w:val="56EEBB40"/>
    <w:rsid w:val="573A4839"/>
    <w:rsid w:val="5811139A"/>
    <w:rsid w:val="58B5FC94"/>
    <w:rsid w:val="59A4F28F"/>
    <w:rsid w:val="59D01340"/>
    <w:rsid w:val="59E4F3A4"/>
    <w:rsid w:val="5AF576A0"/>
    <w:rsid w:val="5B12CAAB"/>
    <w:rsid w:val="5B4D3EFF"/>
    <w:rsid w:val="5BBBE620"/>
    <w:rsid w:val="5CFE9B3C"/>
    <w:rsid w:val="5D6F1029"/>
    <w:rsid w:val="5D7F240E"/>
    <w:rsid w:val="5DC21291"/>
    <w:rsid w:val="5DDB6821"/>
    <w:rsid w:val="5E90A6D7"/>
    <w:rsid w:val="5EA024B0"/>
    <w:rsid w:val="5F16A489"/>
    <w:rsid w:val="5F832F67"/>
    <w:rsid w:val="607441AB"/>
    <w:rsid w:val="617914B3"/>
    <w:rsid w:val="622ABCFF"/>
    <w:rsid w:val="62633766"/>
    <w:rsid w:val="627B72F8"/>
    <w:rsid w:val="63159F64"/>
    <w:rsid w:val="638F645D"/>
    <w:rsid w:val="6410D9F4"/>
    <w:rsid w:val="64B5C4A3"/>
    <w:rsid w:val="65517CB2"/>
    <w:rsid w:val="65619581"/>
    <w:rsid w:val="658E0CF1"/>
    <w:rsid w:val="66301492"/>
    <w:rsid w:val="67BF8FEA"/>
    <w:rsid w:val="689C4155"/>
    <w:rsid w:val="6913F295"/>
    <w:rsid w:val="696D8A69"/>
    <w:rsid w:val="6A34C8B3"/>
    <w:rsid w:val="6A6DD550"/>
    <w:rsid w:val="6A9E5ABE"/>
    <w:rsid w:val="6BB8FDF7"/>
    <w:rsid w:val="6CF221DA"/>
    <w:rsid w:val="6DD10AA6"/>
    <w:rsid w:val="6E46A9B1"/>
    <w:rsid w:val="6EFAA0C5"/>
    <w:rsid w:val="6F055DDF"/>
    <w:rsid w:val="6F62105D"/>
    <w:rsid w:val="6FA275EA"/>
    <w:rsid w:val="70D6E0D1"/>
    <w:rsid w:val="717662F7"/>
    <w:rsid w:val="7278518C"/>
    <w:rsid w:val="72E988E1"/>
    <w:rsid w:val="73301506"/>
    <w:rsid w:val="7357B6A9"/>
    <w:rsid w:val="740D0917"/>
    <w:rsid w:val="746F5458"/>
    <w:rsid w:val="74D63D72"/>
    <w:rsid w:val="75C6E3B6"/>
    <w:rsid w:val="7616D2A8"/>
    <w:rsid w:val="76282F00"/>
    <w:rsid w:val="766CF6FF"/>
    <w:rsid w:val="780BD92F"/>
    <w:rsid w:val="78AB2F28"/>
    <w:rsid w:val="78AD7E2D"/>
    <w:rsid w:val="78B8891A"/>
    <w:rsid w:val="79C1E340"/>
    <w:rsid w:val="79ECD07B"/>
    <w:rsid w:val="79F3EA30"/>
    <w:rsid w:val="7AC0249E"/>
    <w:rsid w:val="7B40EA99"/>
    <w:rsid w:val="7B6CDF71"/>
    <w:rsid w:val="7B8BDF0E"/>
    <w:rsid w:val="7BE76E95"/>
    <w:rsid w:val="7BE9328D"/>
    <w:rsid w:val="7C063789"/>
    <w:rsid w:val="7CE87495"/>
    <w:rsid w:val="7CF366E6"/>
    <w:rsid w:val="7CF4A244"/>
    <w:rsid w:val="7D0DD279"/>
    <w:rsid w:val="7D143B16"/>
    <w:rsid w:val="7DACE39B"/>
    <w:rsid w:val="7DD087FB"/>
    <w:rsid w:val="7EF99EA4"/>
    <w:rsid w:val="7F6FCB38"/>
    <w:rsid w:val="7F81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21DFC42"/>
  <w15:chartTrackingRefBased/>
  <w15:docId w15:val="{CAD1A671-D349-48E3-B0AA-FFCD2CF2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hidden/>
    <w:rsid w:val="003B660A"/>
  </w:style>
  <w:style w:type="paragraph" w:styleId="Overskrift1">
    <w:name w:val="heading 1"/>
    <w:basedOn w:val="Normal"/>
    <w:next w:val="Normal"/>
    <w:uiPriority w:val="9"/>
    <w:qFormat/>
    <w:rsid w:val="004221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004221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4221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4221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4221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4221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4221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4221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4221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TitleChar1">
    <w:name w:val="Title Char1"/>
    <w:basedOn w:val="Standardskriftforavsnitt"/>
    <w:uiPriority w:val="10"/>
    <w:rsid w:val="00DB5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Standardskriftforavsnitt"/>
    <w:uiPriority w:val="11"/>
    <w:rsid w:val="00DB5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1">
    <w:name w:val="Quote Char1"/>
    <w:basedOn w:val="Standardskriftforavsnitt"/>
    <w:uiPriority w:val="29"/>
    <w:rsid w:val="00DB5791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Standardskriftforavsnitt"/>
    <w:uiPriority w:val="30"/>
    <w:rsid w:val="00DB5791"/>
    <w:rPr>
      <w:i/>
      <w:iCs/>
      <w:color w:val="0F4761" w:themeColor="accent1" w:themeShade="BF"/>
    </w:rPr>
  </w:style>
  <w:style w:type="character" w:customStyle="1" w:styleId="CommentTextChar1">
    <w:name w:val="Comment Text Char1"/>
    <w:basedOn w:val="Standardskriftforavsnitt"/>
    <w:uiPriority w:val="99"/>
    <w:semiHidden/>
    <w:rsid w:val="00DB5791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DB5791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42214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2214A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2214A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32887"/>
    <w:rPr>
      <w:sz w:val="16"/>
      <w:szCs w:val="16"/>
    </w:rPr>
  </w:style>
  <w:style w:type="paragraph" w:styleId="Revisjon">
    <w:name w:val="Revision"/>
    <w:hidden/>
    <w:uiPriority w:val="99"/>
    <w:semiHidden/>
    <w:rsid w:val="00146263"/>
    <w:pPr>
      <w:spacing w:after="0" w:line="240" w:lineRule="auto"/>
    </w:pPr>
  </w:style>
  <w:style w:type="character" w:customStyle="1" w:styleId="Heading1Char">
    <w:name w:val="Heading 1 Char"/>
    <w:basedOn w:val="Standardskriftforavsnitt"/>
    <w:uiPriority w:val="9"/>
    <w:rsid w:val="003B66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Standardskriftforavsnitt"/>
    <w:uiPriority w:val="9"/>
    <w:rsid w:val="003B66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Standardskriftforavsnitt"/>
    <w:uiPriority w:val="9"/>
    <w:semiHidden/>
    <w:rsid w:val="003B66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Standardskriftforavsnitt"/>
    <w:uiPriority w:val="9"/>
    <w:semiHidden/>
    <w:rsid w:val="003B66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Standardskriftforavsnitt"/>
    <w:uiPriority w:val="9"/>
    <w:semiHidden/>
    <w:rsid w:val="003B66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Standardskriftforavsnitt"/>
    <w:uiPriority w:val="9"/>
    <w:semiHidden/>
    <w:rsid w:val="003B66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Standardskriftforavsnitt"/>
    <w:uiPriority w:val="9"/>
    <w:semiHidden/>
    <w:rsid w:val="003B66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Standardskriftforavsnitt"/>
    <w:uiPriority w:val="9"/>
    <w:semiHidden/>
    <w:rsid w:val="003B66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Standardskriftforavsnitt"/>
    <w:uiPriority w:val="9"/>
    <w:semiHidden/>
    <w:rsid w:val="003B660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908B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908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kobling">
    <w:name w:val="Hyperlink"/>
    <w:basedOn w:val="Standardskriftforavsnitt"/>
    <w:uiPriority w:val="99"/>
    <w:unhideWhenUsed/>
    <w:rsid w:val="000B5329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0B5329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975739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D691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eastAsia="en-GB"/>
      <w14:ligatures w14:val="none"/>
    </w:rPr>
  </w:style>
  <w:style w:type="character" w:styleId="Sterk">
    <w:name w:val="Strong"/>
    <w:basedOn w:val="Standardskriftforavsnitt"/>
    <w:uiPriority w:val="22"/>
    <w:qFormat/>
    <w:rsid w:val="008D691C"/>
    <w:rPr>
      <w:b/>
      <w:bCs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5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034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113254481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inside.elhub.n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098B676CC530A34A9FB1F4ACAD0C0A17" ma:contentTypeVersion="23" ma:contentTypeDescription="Opprett et nytt dokument." ma:contentTypeScope="" ma:versionID="e636ed7561106553ed13cacd53ef75fa">
  <xsd:schema xmlns:xsd="http://www.w3.org/2001/XMLSchema" xmlns:xs="http://www.w3.org/2001/XMLSchema" xmlns:p="http://schemas.microsoft.com/office/2006/metadata/properties" xmlns:ns2="08670d86-fc33-4f61-bf51-96e019343c8b" xmlns:ns3="caf9241f-7654-46e4-b38c-0683f7584438" xmlns:ns4="286bd567-8383-458b-8b10-610e1dbf4dce" targetNamespace="http://schemas.microsoft.com/office/2006/metadata/properties" ma:root="true" ma:fieldsID="2ada446649b02310fbbda92c3f152ef0" ns2:_="" ns3:_="" ns4:_="">
    <xsd:import namespace="08670d86-fc33-4f61-bf51-96e019343c8b"/>
    <xsd:import namespace="caf9241f-7654-46e4-b38c-0683f7584438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Metadata" minOccurs="0"/>
                <xsd:element ref="ns3:Kategori" minOccurs="0"/>
                <xsd:element ref="ns3:Tem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d3cf750-70b0-4bd4-aa1e-e08528d41947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d3cf750-70b0-4bd4-aa1e-e08528d41947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9241f-7654-46e4-b38c-0683f7584438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Kategori" ma:index="24" nillable="true" ma:displayName="Kategori" ma:format="Dropdown" ma:internalName="Kategori">
      <xsd:simpleType>
        <xsd:restriction base="dms:Choice">
          <xsd:enumeration value="kraftsensitivt"/>
          <xsd:enumeration value="personkarakteristikk"/>
          <xsd:enumeration value="midlertidig"/>
          <xsd:enumeration value="strøm"/>
        </xsd:restriction>
      </xsd:simpleType>
    </xsd:element>
    <xsd:element name="Tema" ma:index="25" nillable="true" ma:displayName="Tema" ma:default="Strøm" ma:format="Dropdown" ma:internalName="Tema">
      <xsd:simpleType>
        <xsd:restriction base="dms:Text">
          <xsd:maxLength value="255"/>
        </xsd:restriction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caf9241f-7654-46e4-b38c-0683f7584438">
      <Terms xmlns="http://schemas.microsoft.com/office/infopath/2007/PartnerControls"/>
    </lcf76f155ced4ddcb4097134ff3c332f>
    <Kategori xmlns="caf9241f-7654-46e4-b38c-0683f7584438">midlertidig</Kategori>
    <Tema xmlns="caf9241f-7654-46e4-b38c-0683f7584438">Strøm</Tem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4152832-9f03-4628-8f8a-984f7e09cd82" ContentTypeId="0x0101" PreviousValue="false"/>
</file>

<file path=customXml/itemProps1.xml><?xml version="1.0" encoding="utf-8"?>
<ds:datastoreItem xmlns:ds="http://schemas.openxmlformats.org/officeDocument/2006/customXml" ds:itemID="{2E604017-9067-4445-AC89-9F16437B6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caf9241f-7654-46e4-b38c-0683f7584438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01E366-89C0-4FDD-B6DC-00FC4CEA4E4B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caf9241f-7654-46e4-b38c-0683f7584438"/>
  </ds:schemaRefs>
</ds:datastoreItem>
</file>

<file path=customXml/itemProps3.xml><?xml version="1.0" encoding="utf-8"?>
<ds:datastoreItem xmlns:ds="http://schemas.openxmlformats.org/officeDocument/2006/customXml" ds:itemID="{4B3EC191-934A-4EAF-86C4-9E4D192F5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5ED7D4-F217-4F1B-8254-2AED937D39C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6a2ae5a-9f00-4f6b-95ed-5d33d77c4d61}" enabled="0" method="" siteId="{76a2ae5a-9f00-4f6b-95ed-5d33d77c4d61}" removed="1"/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322</Words>
  <Characters>1634</Characters>
  <Application>Microsoft Office Word</Application>
  <DocSecurity>0</DocSecurity>
  <Lines>29</Lines>
  <Paragraphs>12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Haftorn Thorvaldsen, Emilie</dc:creator>
  <cp:keywords/>
  <dc:description/>
  <cp:lastModifiedBy>Erik Due</cp:lastModifiedBy>
  <cp:revision>32</cp:revision>
  <dcterms:created xsi:type="dcterms:W3CDTF">2025-09-17T10:48:00Z</dcterms:created>
  <dcterms:modified xsi:type="dcterms:W3CDTF">2025-09-28T10:43:00Z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0x010100098B676CC530A34A9FB1F4ACAD0C0A17</vt:lpwstr>
  </property>
  <property fmtid="{D5CDD505-2E9C-101B-9397-08002B2CF9AE}" pid="3" name="MediaServiceImageTags">
    <vt:lpwstr/>
  </property>
  <property fmtid="{D5CDD505-2E9C-101B-9397-08002B2CF9AE}" pid="4" name="NVE_Tema">
    <vt:lpwstr/>
  </property>
  <property fmtid="{D5CDD505-2E9C-101B-9397-08002B2CF9AE}" pid="5" name="NVE_Dokumenttype">
    <vt:lpwstr/>
  </property>
  <property fmtid="{D5CDD505-2E9C-101B-9397-08002B2CF9AE}" pid="6" name="docLang">
    <vt:lpwstr>nb</vt:lpwstr>
  </property>
</Properties>
</file>